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C5620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bookmarkStart w:id="0" w:name="_GoBack"/>
      <w:bookmarkEnd w:id="0"/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Tomáši gratuluji ti, stal jsi se hráčem 7.kola KP Vysočiny, do sestavy kola jsi se dostal za svůj výkon proti Nové Vsi, můžeš svůj výkon popsat?</w:t>
      </w:r>
    </w:p>
    <w:p w14:paraId="6610D30D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Děkuji. Svůj výkon moc hodnotit nechci, to musejí jiní. Jsem rád, že jsem nějakými zákroky pomohl týmu, ale mnohem raději jsem za cenný bod, který jsme "urvali" proti výbornému soupeři až v samotnému závěru utkání, čemuž přihlížela i moje velká fanynka a podporovatelka - přítelkyně Barča.</w:t>
      </w:r>
    </w:p>
    <w:p w14:paraId="2E7D9A3A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Tato sezóna je zatím velmi vyrovnaná a vy máte už 4 remízy ze 7 zápasů, čím to je, že každý druhý zápas remizujete?</w:t>
      </w:r>
    </w:p>
    <w:p w14:paraId="23926A41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Vysvětluji si to celkovou vyrovnaností soutěže, kde každý může porazit každého, záleží na vývoji utkání. Většinu zápasů jsme museli dotahovat skóre my a jelikož se nám to daří, svědčí to o určité síle a vůli našeho mužstva</w:t>
      </w:r>
    </w:p>
    <w:p w14:paraId="43030885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Ty jsi do týmu Sapeli přestoupil teprve v zimě, jaká je atmosféra v kabině? Jak se tam cítíš?</w:t>
      </w:r>
    </w:p>
    <w:p w14:paraId="666AA60A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Jsem velice rád, že jsem v zimě na přestup do Sapeli kývl. Tým je kvalitní, založený na přátelských vztazích a pohodové atmosféře, která je cítit už při vstupu do areálu. V kabině je super parta a žádné rozdíly mezi mladými a.. dříve narozenými.</w:t>
      </w:r>
    </w:p>
    <w:p w14:paraId="2470B1AA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Máš i zkušenosti s týmem FC Vysočina Jihlava, jakou roli jsi v týmu zastával?</w:t>
      </w:r>
    </w:p>
    <w:p w14:paraId="125C8D0B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 týmu FC Vysočina jsem chytal v kategorii starších žáků a celém dorostu. Dnes zde působím jako trenér brankářů u kategorií U16 až U19.</w:t>
      </w:r>
    </w:p>
    <w:p w14:paraId="039BA103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Máš nějaké rituály?</w:t>
      </w:r>
    </w:p>
    <w:p w14:paraId="047CA48B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Mám jeden, který jsem jako malý kluk tehdy zahlédl v televizi u Jaromíra Blažka. Nechám si ho pro sebe, ale bystří fanoušci si ho mohou všimnout vždy v 1. vteřině zápasu.</w:t>
      </w:r>
    </w:p>
    <w:p w14:paraId="3CC121AB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V jaké chytáš obuvi a rukavicích, máš k té značce nějaký vztah?</w:t>
      </w:r>
    </w:p>
    <w:p w14:paraId="5835674D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Už pár let chytám v kopačkách Adidas ACE 16.3. sg leather. Co se týče rukavic, mým favoritem jsou jednoznačně rukavice značky Nike, konkrétně Vapor grip 3.</w:t>
      </w:r>
    </w:p>
    <w:p w14:paraId="13C8C812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Říká se, že brankáři žijí jiný svět než hráči, také to tak máš nebo v tom rozdíly neděláš?</w:t>
      </w:r>
    </w:p>
    <w:p w14:paraId="18B01EE0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Role brankáře je určitě něčím specifická, ale nemyslím si, že bychom se celkově tolik lišili od ostatních. Samozřejmě spoustu hráčů a lidí kolem fotbalu si nás rádo a s oblibou škatulkuje do kategorie "bláznů" (smích).</w:t>
      </w:r>
    </w:p>
    <w:p w14:paraId="379D4407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cs-CZ"/>
        </w:rPr>
        <w:t>Děkuji za rozhovor, ať se daří</w:t>
      </w:r>
    </w:p>
    <w:p w14:paraId="2747936A" w14:textId="77777777" w:rsidR="00DF69A1" w:rsidRPr="00DF69A1" w:rsidRDefault="00DF69A1" w:rsidP="00DF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DF69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Také děkuji!</w:t>
      </w:r>
    </w:p>
    <w:p w14:paraId="6CA23056" w14:textId="1390A5FE" w:rsidR="004C61E0" w:rsidRDefault="00DF69A1">
      <w:r>
        <w:rPr>
          <w:noProof/>
          <w:lang w:eastAsia="cs-CZ"/>
        </w:rPr>
        <w:lastRenderedPageBreak/>
        <w:drawing>
          <wp:inline distT="0" distB="0" distL="0" distR="0" wp14:anchorId="2F3CACA9" wp14:editId="45A0ED74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A1"/>
    <w:rsid w:val="004C61E0"/>
    <w:rsid w:val="0089157B"/>
    <w:rsid w:val="00D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5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Bačkovský</dc:creator>
  <cp:lastModifiedBy>babinek</cp:lastModifiedBy>
  <cp:revision>2</cp:revision>
  <cp:lastPrinted>2020-09-29T12:18:00Z</cp:lastPrinted>
  <dcterms:created xsi:type="dcterms:W3CDTF">2020-09-29T12:25:00Z</dcterms:created>
  <dcterms:modified xsi:type="dcterms:W3CDTF">2020-09-29T12:25:00Z</dcterms:modified>
</cp:coreProperties>
</file>